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8B" w:rsidRPr="002B15FB" w:rsidRDefault="0047678B" w:rsidP="0047678B">
      <w:pPr>
        <w:tabs>
          <w:tab w:val="left" w:pos="1276"/>
        </w:tabs>
        <w:rPr>
          <w:rFonts w:ascii="Arial" w:hAnsi="Arial" w:cs="Arial"/>
          <w:b/>
          <w:sz w:val="28"/>
          <w:szCs w:val="28"/>
        </w:rPr>
      </w:pPr>
      <w:r w:rsidRPr="002B15FB">
        <w:rPr>
          <w:rFonts w:ascii="Arial" w:hAnsi="Arial" w:cs="Arial"/>
          <w:b/>
          <w:sz w:val="28"/>
          <w:szCs w:val="28"/>
        </w:rPr>
        <w:t xml:space="preserve">Lösungen zu  L2_1 </w:t>
      </w:r>
      <w:r w:rsidR="001204BD">
        <w:rPr>
          <w:rFonts w:ascii="Arial" w:hAnsi="Arial" w:cs="Arial"/>
          <w:b/>
          <w:sz w:val="28"/>
          <w:szCs w:val="28"/>
        </w:rPr>
        <w:t>Met</w:t>
      </w:r>
      <w:r w:rsidR="00A3406D">
        <w:rPr>
          <w:rFonts w:ascii="Arial" w:hAnsi="Arial" w:cs="Arial"/>
          <w:b/>
          <w:sz w:val="28"/>
          <w:szCs w:val="28"/>
        </w:rPr>
        <w:t>adaten in Bilddateien analysieren</w:t>
      </w:r>
    </w:p>
    <w:p w:rsidR="00362960" w:rsidRDefault="00362960" w:rsidP="0047678B">
      <w:pPr>
        <w:spacing w:after="0"/>
        <w:rPr>
          <w:rFonts w:ascii="Arial" w:hAnsi="Arial" w:cs="Arial"/>
        </w:rPr>
      </w:pPr>
    </w:p>
    <w:p w:rsidR="00E1561C" w:rsidRPr="00374A2E" w:rsidRDefault="00E1561C" w:rsidP="00374A2E">
      <w:pPr>
        <w:pStyle w:val="Listenabsatz"/>
        <w:numPr>
          <w:ilvl w:val="0"/>
          <w:numId w:val="1"/>
        </w:numPr>
        <w:spacing w:after="0"/>
        <w:ind w:left="426" w:hanging="426"/>
        <w:rPr>
          <w:rFonts w:ascii="Arial" w:hAnsi="Arial" w:cs="Arial"/>
        </w:rPr>
      </w:pPr>
      <w:r w:rsidRPr="00374A2E">
        <w:rPr>
          <w:rFonts w:ascii="Arial" w:hAnsi="Arial" w:cs="Arial"/>
        </w:rPr>
        <w:t xml:space="preserve">Das Fenster </w:t>
      </w:r>
      <w:r w:rsidRPr="00374A2E">
        <w:rPr>
          <w:rFonts w:ascii="Arial" w:hAnsi="Arial" w:cs="Arial"/>
          <w:i/>
        </w:rPr>
        <w:t>Eigenschaften</w:t>
      </w:r>
      <w:r w:rsidRPr="00374A2E">
        <w:rPr>
          <w:rFonts w:ascii="Arial" w:hAnsi="Arial" w:cs="Arial"/>
        </w:rPr>
        <w:t xml:space="preserve"> ermöglicht es, alle Daten zu sehen, die in den vier Registern Allgemein, Sicherheit, Details und Vorgängerversionen angezeigt werden. Insbesondere unter Sicherheit und Details wird deutlich, dass das Bild nicht alleine mit den Informationen gespeichert wird, die zum Bildaufbau nötig sind. </w:t>
      </w:r>
    </w:p>
    <w:p w:rsidR="00374A2E" w:rsidRDefault="00374A2E" w:rsidP="00374A2E">
      <w:pPr>
        <w:spacing w:after="0"/>
        <w:rPr>
          <w:rFonts w:ascii="Arial" w:hAnsi="Arial" w:cs="Arial"/>
        </w:rPr>
      </w:pPr>
    </w:p>
    <w:p w:rsidR="00374A2E" w:rsidRPr="00374A2E" w:rsidRDefault="00374A2E" w:rsidP="00E21CE4">
      <w:pPr>
        <w:spacing w:after="80" w:line="240" w:lineRule="auto"/>
        <w:ind w:left="425"/>
        <w:rPr>
          <w:rFonts w:ascii="Arial" w:hAnsi="Arial" w:cs="Arial"/>
          <w:u w:val="single"/>
        </w:rPr>
      </w:pPr>
      <w:r w:rsidRPr="00374A2E">
        <w:rPr>
          <w:rFonts w:ascii="Arial" w:hAnsi="Arial" w:cs="Arial"/>
          <w:noProof/>
          <w:u w:val="single"/>
          <w:lang w:eastAsia="de-DE"/>
        </w:rPr>
        <w:drawing>
          <wp:anchor distT="0" distB="0" distL="114300" distR="114300" simplePos="0" relativeHeight="251659776" behindDoc="1" locked="0" layoutInCell="1" allowOverlap="1" wp14:anchorId="5DE461CB" wp14:editId="1D88A1FC">
            <wp:simplePos x="0" y="0"/>
            <wp:positionH relativeFrom="column">
              <wp:posOffset>2001520</wp:posOffset>
            </wp:positionH>
            <wp:positionV relativeFrom="paragraph">
              <wp:posOffset>26670</wp:posOffset>
            </wp:positionV>
            <wp:extent cx="3849370" cy="4772025"/>
            <wp:effectExtent l="19050" t="19050" r="17780" b="28575"/>
            <wp:wrapTight wrapText="bothSides">
              <wp:wrapPolygon edited="0">
                <wp:start x="-107" y="-86"/>
                <wp:lineTo x="-107" y="21643"/>
                <wp:lineTo x="21593" y="21643"/>
                <wp:lineTo x="21593" y="-86"/>
                <wp:lineTo x="-107" y="-86"/>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9370" cy="47720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374A2E">
        <w:rPr>
          <w:rFonts w:ascii="Arial" w:hAnsi="Arial" w:cs="Arial"/>
          <w:u w:val="single"/>
        </w:rPr>
        <w:t>Sicherheit:</w:t>
      </w:r>
    </w:p>
    <w:p w:rsidR="00374A2E" w:rsidRPr="00374A2E" w:rsidRDefault="00374A2E" w:rsidP="00E21CE4">
      <w:pPr>
        <w:pStyle w:val="Listenabsatz"/>
        <w:numPr>
          <w:ilvl w:val="0"/>
          <w:numId w:val="2"/>
        </w:numPr>
        <w:spacing w:after="0" w:line="240" w:lineRule="auto"/>
        <w:rPr>
          <w:rFonts w:ascii="Arial" w:hAnsi="Arial" w:cs="Arial"/>
        </w:rPr>
      </w:pPr>
      <w:r w:rsidRPr="00374A2E">
        <w:rPr>
          <w:rFonts w:ascii="Arial" w:hAnsi="Arial" w:cs="Arial"/>
        </w:rPr>
        <w:t>Zugriffsrechte</w:t>
      </w:r>
    </w:p>
    <w:p w:rsidR="00374A2E" w:rsidRDefault="00374A2E" w:rsidP="00E21CE4">
      <w:pPr>
        <w:spacing w:after="0" w:line="240" w:lineRule="auto"/>
        <w:ind w:left="426"/>
        <w:rPr>
          <w:rFonts w:ascii="Arial" w:hAnsi="Arial" w:cs="Arial"/>
        </w:rPr>
      </w:pPr>
    </w:p>
    <w:p w:rsidR="00374A2E" w:rsidRDefault="00374A2E" w:rsidP="00E21CE4">
      <w:pPr>
        <w:spacing w:after="80" w:line="240" w:lineRule="auto"/>
        <w:ind w:left="425"/>
        <w:rPr>
          <w:rFonts w:ascii="Arial" w:hAnsi="Arial" w:cs="Arial"/>
          <w:u w:val="single"/>
        </w:rPr>
      </w:pPr>
      <w:r>
        <w:rPr>
          <w:rFonts w:ascii="Arial" w:hAnsi="Arial" w:cs="Arial"/>
          <w:u w:val="single"/>
        </w:rPr>
        <w:t>Details</w:t>
      </w:r>
      <w:r w:rsidRPr="00374A2E">
        <w:rPr>
          <w:rFonts w:ascii="Arial" w:hAnsi="Arial" w:cs="Arial"/>
          <w:u w:val="single"/>
        </w:rPr>
        <w:t>:</w:t>
      </w:r>
    </w:p>
    <w:p w:rsidR="00374A2E" w:rsidRPr="00374A2E" w:rsidRDefault="00E21CE4" w:rsidP="00E21CE4">
      <w:pPr>
        <w:pStyle w:val="Listenabsatz"/>
        <w:numPr>
          <w:ilvl w:val="0"/>
          <w:numId w:val="2"/>
        </w:numPr>
        <w:spacing w:after="0" w:line="240" w:lineRule="auto"/>
        <w:ind w:left="709" w:hanging="284"/>
        <w:contextualSpacing w:val="0"/>
        <w:rPr>
          <w:rFonts w:ascii="Arial" w:hAnsi="Arial" w:cs="Arial"/>
        </w:rPr>
      </w:pPr>
      <w:r>
        <w:rPr>
          <w:rFonts w:ascii="Arial" w:hAnsi="Arial" w:cs="Arial"/>
        </w:rPr>
        <w:t>Ursprung</w:t>
      </w:r>
    </w:p>
    <w:p w:rsidR="00374A2E" w:rsidRDefault="00E21CE4" w:rsidP="00E21CE4">
      <w:pPr>
        <w:spacing w:before="40" w:after="0" w:line="240" w:lineRule="auto"/>
        <w:ind w:left="709"/>
        <w:rPr>
          <w:rFonts w:ascii="Arial" w:hAnsi="Arial" w:cs="Arial"/>
        </w:rPr>
      </w:pPr>
      <w:r>
        <w:rPr>
          <w:rFonts w:ascii="Arial" w:hAnsi="Arial" w:cs="Arial"/>
        </w:rPr>
        <w:t>Autor</w:t>
      </w:r>
    </w:p>
    <w:p w:rsidR="00E21CE4" w:rsidRDefault="00E21CE4" w:rsidP="00E21CE4">
      <w:pPr>
        <w:spacing w:before="40" w:after="0" w:line="240" w:lineRule="auto"/>
        <w:ind w:left="709"/>
        <w:rPr>
          <w:rFonts w:ascii="Arial" w:hAnsi="Arial" w:cs="Arial"/>
        </w:rPr>
      </w:pPr>
      <w:r>
        <w:rPr>
          <w:rFonts w:ascii="Arial" w:hAnsi="Arial" w:cs="Arial"/>
        </w:rPr>
        <w:t>Aufnahmedatum</w:t>
      </w:r>
    </w:p>
    <w:p w:rsidR="00E21CE4" w:rsidRDefault="00E21CE4" w:rsidP="00E21CE4">
      <w:pPr>
        <w:spacing w:before="40" w:after="0" w:line="240" w:lineRule="auto"/>
        <w:ind w:left="709"/>
        <w:rPr>
          <w:rFonts w:ascii="Arial" w:hAnsi="Arial" w:cs="Arial"/>
        </w:rPr>
      </w:pPr>
      <w:r>
        <w:rPr>
          <w:rFonts w:ascii="Arial" w:hAnsi="Arial" w:cs="Arial"/>
        </w:rPr>
        <w:t>Programmname</w:t>
      </w:r>
    </w:p>
    <w:p w:rsidR="00E21CE4" w:rsidRPr="00374A2E" w:rsidRDefault="00E21CE4" w:rsidP="00E21CE4">
      <w:pPr>
        <w:pStyle w:val="Listenabsatz"/>
        <w:numPr>
          <w:ilvl w:val="0"/>
          <w:numId w:val="2"/>
        </w:numPr>
        <w:spacing w:before="80" w:after="0" w:line="240" w:lineRule="auto"/>
        <w:ind w:left="709" w:hanging="284"/>
        <w:contextualSpacing w:val="0"/>
        <w:rPr>
          <w:rFonts w:ascii="Arial" w:hAnsi="Arial" w:cs="Arial"/>
        </w:rPr>
      </w:pPr>
      <w:r>
        <w:rPr>
          <w:rFonts w:ascii="Arial" w:hAnsi="Arial" w:cs="Arial"/>
        </w:rPr>
        <w:t>Bild</w:t>
      </w:r>
    </w:p>
    <w:p w:rsidR="00E21CE4" w:rsidRDefault="00E21CE4" w:rsidP="00E21CE4">
      <w:pPr>
        <w:spacing w:before="40" w:after="0" w:line="240" w:lineRule="auto"/>
        <w:ind w:left="709"/>
        <w:rPr>
          <w:rFonts w:ascii="Arial" w:hAnsi="Arial" w:cs="Arial"/>
        </w:rPr>
      </w:pPr>
      <w:r>
        <w:rPr>
          <w:rFonts w:ascii="Arial" w:hAnsi="Arial" w:cs="Arial"/>
        </w:rPr>
        <w:t>Abmessungen</w:t>
      </w:r>
    </w:p>
    <w:p w:rsidR="00E21CE4" w:rsidRDefault="00E21CE4" w:rsidP="00E21CE4">
      <w:pPr>
        <w:spacing w:before="40" w:after="0" w:line="240" w:lineRule="auto"/>
        <w:ind w:left="709"/>
        <w:rPr>
          <w:rFonts w:ascii="Arial" w:hAnsi="Arial" w:cs="Arial"/>
        </w:rPr>
      </w:pPr>
      <w:r>
        <w:rPr>
          <w:rFonts w:ascii="Arial" w:hAnsi="Arial" w:cs="Arial"/>
        </w:rPr>
        <w:t>Auflösung</w:t>
      </w:r>
    </w:p>
    <w:p w:rsidR="00E21CE4" w:rsidRDefault="00E21CE4" w:rsidP="00E21CE4">
      <w:pPr>
        <w:spacing w:before="40" w:after="0" w:line="240" w:lineRule="auto"/>
        <w:ind w:left="709"/>
        <w:rPr>
          <w:rFonts w:ascii="Arial" w:hAnsi="Arial" w:cs="Arial"/>
        </w:rPr>
      </w:pPr>
      <w:r>
        <w:rPr>
          <w:rFonts w:ascii="Arial" w:hAnsi="Arial" w:cs="Arial"/>
        </w:rPr>
        <w:t>Bildtiefe</w:t>
      </w:r>
    </w:p>
    <w:p w:rsidR="00E21CE4" w:rsidRPr="00374A2E" w:rsidRDefault="00E21CE4" w:rsidP="00E21CE4">
      <w:pPr>
        <w:pStyle w:val="Listenabsatz"/>
        <w:numPr>
          <w:ilvl w:val="0"/>
          <w:numId w:val="2"/>
        </w:numPr>
        <w:spacing w:before="80" w:after="0" w:line="240" w:lineRule="auto"/>
        <w:ind w:left="709" w:hanging="284"/>
        <w:contextualSpacing w:val="0"/>
        <w:rPr>
          <w:rFonts w:ascii="Arial" w:hAnsi="Arial" w:cs="Arial"/>
        </w:rPr>
      </w:pPr>
      <w:r>
        <w:rPr>
          <w:rFonts w:ascii="Arial" w:hAnsi="Arial" w:cs="Arial"/>
        </w:rPr>
        <w:t>Kamera</w:t>
      </w:r>
    </w:p>
    <w:p w:rsidR="00E21CE4" w:rsidRDefault="00E21CE4" w:rsidP="00E21CE4">
      <w:pPr>
        <w:spacing w:before="40" w:after="0" w:line="240" w:lineRule="auto"/>
        <w:ind w:left="709"/>
        <w:rPr>
          <w:rFonts w:ascii="Arial" w:hAnsi="Arial" w:cs="Arial"/>
        </w:rPr>
      </w:pPr>
      <w:r>
        <w:rPr>
          <w:rFonts w:ascii="Arial" w:hAnsi="Arial" w:cs="Arial"/>
        </w:rPr>
        <w:t>Hersteller</w:t>
      </w:r>
    </w:p>
    <w:p w:rsidR="00E21CE4" w:rsidRDefault="00E21CE4" w:rsidP="00E21CE4">
      <w:pPr>
        <w:spacing w:before="40" w:after="0" w:line="240" w:lineRule="auto"/>
        <w:ind w:left="709"/>
        <w:rPr>
          <w:rFonts w:ascii="Arial" w:hAnsi="Arial" w:cs="Arial"/>
        </w:rPr>
      </w:pPr>
      <w:r>
        <w:rPr>
          <w:rFonts w:ascii="Arial" w:hAnsi="Arial" w:cs="Arial"/>
        </w:rPr>
        <w:t>Modell</w:t>
      </w:r>
    </w:p>
    <w:p w:rsidR="00E21CE4" w:rsidRDefault="00E21CE4" w:rsidP="00E21CE4">
      <w:pPr>
        <w:spacing w:before="40" w:after="0" w:line="240" w:lineRule="auto"/>
        <w:ind w:left="709"/>
        <w:rPr>
          <w:rFonts w:ascii="Arial" w:hAnsi="Arial" w:cs="Arial"/>
        </w:rPr>
      </w:pPr>
      <w:r>
        <w:rPr>
          <w:rFonts w:ascii="Arial" w:hAnsi="Arial" w:cs="Arial"/>
        </w:rPr>
        <w:t>Blendenzahl</w:t>
      </w:r>
    </w:p>
    <w:p w:rsidR="00E21CE4" w:rsidRDefault="00E21CE4" w:rsidP="00E21CE4">
      <w:pPr>
        <w:spacing w:before="40" w:after="0" w:line="240" w:lineRule="auto"/>
        <w:ind w:left="709"/>
        <w:rPr>
          <w:rFonts w:ascii="Arial" w:hAnsi="Arial" w:cs="Arial"/>
        </w:rPr>
      </w:pPr>
      <w:r>
        <w:rPr>
          <w:rFonts w:ascii="Arial" w:hAnsi="Arial" w:cs="Arial"/>
        </w:rPr>
        <w:t>Belichtungszeit</w:t>
      </w:r>
    </w:p>
    <w:p w:rsidR="00E21CE4" w:rsidRDefault="00E21CE4" w:rsidP="00E21CE4">
      <w:pPr>
        <w:spacing w:before="40" w:after="0" w:line="240" w:lineRule="auto"/>
        <w:ind w:left="709"/>
        <w:rPr>
          <w:rFonts w:ascii="Arial" w:hAnsi="Arial" w:cs="Arial"/>
        </w:rPr>
      </w:pPr>
      <w:r>
        <w:rPr>
          <w:rFonts w:ascii="Arial" w:hAnsi="Arial" w:cs="Arial"/>
        </w:rPr>
        <w:t>Brennweite</w:t>
      </w:r>
    </w:p>
    <w:p w:rsidR="00E21CE4" w:rsidRPr="00374A2E" w:rsidRDefault="00E21CE4" w:rsidP="00E21CE4">
      <w:pPr>
        <w:pStyle w:val="Listenabsatz"/>
        <w:numPr>
          <w:ilvl w:val="0"/>
          <w:numId w:val="2"/>
        </w:numPr>
        <w:spacing w:before="80" w:after="0" w:line="240" w:lineRule="auto"/>
        <w:ind w:left="709" w:hanging="284"/>
        <w:contextualSpacing w:val="0"/>
        <w:rPr>
          <w:rFonts w:ascii="Arial" w:hAnsi="Arial" w:cs="Arial"/>
        </w:rPr>
      </w:pPr>
      <w:r>
        <w:rPr>
          <w:rFonts w:ascii="Arial" w:hAnsi="Arial" w:cs="Arial"/>
        </w:rPr>
        <w:t>GPS</w:t>
      </w:r>
    </w:p>
    <w:p w:rsidR="00E21CE4" w:rsidRDefault="00E21CE4" w:rsidP="00E21CE4">
      <w:pPr>
        <w:spacing w:before="40" w:after="0" w:line="240" w:lineRule="auto"/>
        <w:ind w:left="709"/>
        <w:rPr>
          <w:rFonts w:ascii="Arial" w:hAnsi="Arial" w:cs="Arial"/>
        </w:rPr>
      </w:pPr>
      <w:r>
        <w:rPr>
          <w:rFonts w:ascii="Arial" w:hAnsi="Arial" w:cs="Arial"/>
        </w:rPr>
        <w:t>Breiten-/Längengrad</w:t>
      </w:r>
    </w:p>
    <w:p w:rsidR="00E21CE4" w:rsidRPr="00374A2E" w:rsidRDefault="00E21CE4" w:rsidP="00E21CE4">
      <w:pPr>
        <w:pStyle w:val="Listenabsatz"/>
        <w:numPr>
          <w:ilvl w:val="0"/>
          <w:numId w:val="2"/>
        </w:numPr>
        <w:spacing w:before="80" w:after="0" w:line="240" w:lineRule="auto"/>
        <w:ind w:left="709" w:hanging="284"/>
        <w:contextualSpacing w:val="0"/>
        <w:rPr>
          <w:rFonts w:ascii="Arial" w:hAnsi="Arial" w:cs="Arial"/>
        </w:rPr>
      </w:pPr>
      <w:r>
        <w:rPr>
          <w:rFonts w:ascii="Arial" w:hAnsi="Arial" w:cs="Arial"/>
        </w:rPr>
        <w:t>Datei</w:t>
      </w:r>
    </w:p>
    <w:p w:rsidR="00E21CE4" w:rsidRDefault="00E21CE4" w:rsidP="00E21CE4">
      <w:pPr>
        <w:spacing w:before="40" w:after="0" w:line="240" w:lineRule="auto"/>
        <w:ind w:left="709"/>
        <w:rPr>
          <w:rFonts w:ascii="Arial" w:hAnsi="Arial" w:cs="Arial"/>
        </w:rPr>
      </w:pPr>
      <w:r>
        <w:rPr>
          <w:rFonts w:ascii="Arial" w:hAnsi="Arial" w:cs="Arial"/>
        </w:rPr>
        <w:t>Name</w:t>
      </w:r>
    </w:p>
    <w:p w:rsidR="00E21CE4" w:rsidRDefault="00E21CE4" w:rsidP="00E21CE4">
      <w:pPr>
        <w:spacing w:before="40" w:after="0" w:line="240" w:lineRule="auto"/>
        <w:ind w:left="709"/>
        <w:rPr>
          <w:rFonts w:ascii="Arial" w:hAnsi="Arial" w:cs="Arial"/>
        </w:rPr>
      </w:pPr>
      <w:r>
        <w:rPr>
          <w:rFonts w:ascii="Arial" w:hAnsi="Arial" w:cs="Arial"/>
        </w:rPr>
        <w:t>Ordnerpfad</w:t>
      </w:r>
    </w:p>
    <w:p w:rsidR="00E21CE4" w:rsidRDefault="00E21CE4" w:rsidP="00E21CE4">
      <w:pPr>
        <w:spacing w:before="40" w:after="0" w:line="240" w:lineRule="auto"/>
        <w:ind w:left="709"/>
        <w:rPr>
          <w:rFonts w:ascii="Arial" w:hAnsi="Arial" w:cs="Arial"/>
        </w:rPr>
      </w:pPr>
      <w:r>
        <w:rPr>
          <w:rFonts w:ascii="Arial" w:hAnsi="Arial" w:cs="Arial"/>
        </w:rPr>
        <w:t>Erstelldatum</w:t>
      </w:r>
    </w:p>
    <w:p w:rsidR="00E21CE4" w:rsidRDefault="00E21CE4" w:rsidP="00E21CE4">
      <w:pPr>
        <w:spacing w:before="40" w:after="0" w:line="240" w:lineRule="auto"/>
        <w:ind w:left="709"/>
        <w:rPr>
          <w:rFonts w:ascii="Arial" w:hAnsi="Arial" w:cs="Arial"/>
        </w:rPr>
      </w:pPr>
      <w:r>
        <w:rPr>
          <w:rFonts w:ascii="Arial" w:hAnsi="Arial" w:cs="Arial"/>
        </w:rPr>
        <w:t>Größe</w:t>
      </w:r>
    </w:p>
    <w:p w:rsidR="00374A2E" w:rsidRDefault="00374A2E" w:rsidP="00E21CE4">
      <w:pPr>
        <w:spacing w:after="0" w:line="240" w:lineRule="auto"/>
        <w:rPr>
          <w:rFonts w:ascii="Arial" w:hAnsi="Arial" w:cs="Arial"/>
        </w:rPr>
      </w:pPr>
    </w:p>
    <w:p w:rsidR="00E21CE4" w:rsidRDefault="00E21CE4" w:rsidP="00E21CE4">
      <w:pPr>
        <w:spacing w:after="0" w:line="240" w:lineRule="auto"/>
        <w:rPr>
          <w:rFonts w:ascii="Arial" w:hAnsi="Arial" w:cs="Arial"/>
        </w:rPr>
      </w:pPr>
    </w:p>
    <w:p w:rsidR="00374A2E" w:rsidRDefault="00374A2E" w:rsidP="00E21CE4">
      <w:pPr>
        <w:spacing w:after="0" w:line="240" w:lineRule="auto"/>
        <w:rPr>
          <w:rFonts w:ascii="Arial" w:hAnsi="Arial" w:cs="Arial"/>
        </w:rPr>
      </w:pPr>
    </w:p>
    <w:p w:rsidR="00362960" w:rsidRDefault="00C66C8F" w:rsidP="00374A2E">
      <w:pPr>
        <w:spacing w:after="0"/>
        <w:ind w:left="426" w:hanging="426"/>
        <w:rPr>
          <w:rFonts w:ascii="Arial" w:hAnsi="Arial" w:cs="Arial"/>
        </w:rPr>
      </w:pPr>
      <w:r>
        <w:rPr>
          <w:rFonts w:ascii="Arial" w:hAnsi="Arial" w:cs="Arial"/>
          <w:noProof/>
          <w:lang w:eastAsia="de-DE"/>
        </w:rPr>
        <w:drawing>
          <wp:anchor distT="0" distB="0" distL="114300" distR="114300" simplePos="0" relativeHeight="251664896" behindDoc="1" locked="0" layoutInCell="1" allowOverlap="1" wp14:anchorId="390D2EC9" wp14:editId="49C8A21F">
            <wp:simplePos x="0" y="0"/>
            <wp:positionH relativeFrom="column">
              <wp:posOffset>2195195</wp:posOffset>
            </wp:positionH>
            <wp:positionV relativeFrom="paragraph">
              <wp:posOffset>29210</wp:posOffset>
            </wp:positionV>
            <wp:extent cx="3646170" cy="2649220"/>
            <wp:effectExtent l="19050" t="19050" r="11430" b="17780"/>
            <wp:wrapTight wrapText="bothSides">
              <wp:wrapPolygon edited="0">
                <wp:start x="-113" y="-155"/>
                <wp:lineTo x="-113" y="21590"/>
                <wp:lineTo x="21555" y="21590"/>
                <wp:lineTo x="21555" y="-155"/>
                <wp:lineTo x="-113" y="-155"/>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6170" cy="26492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F7C07" w:rsidRPr="00E1561C">
        <w:rPr>
          <w:rFonts w:ascii="Arial" w:hAnsi="Arial" w:cs="Arial"/>
        </w:rPr>
        <w:t xml:space="preserve">2 </w:t>
      </w:r>
      <w:r w:rsidR="00E1561C">
        <w:rPr>
          <w:rFonts w:ascii="Arial" w:hAnsi="Arial" w:cs="Arial"/>
        </w:rPr>
        <w:tab/>
      </w:r>
      <w:r w:rsidR="001F7C07" w:rsidRPr="00E1561C">
        <w:rPr>
          <w:rFonts w:ascii="Arial" w:hAnsi="Arial" w:cs="Arial"/>
        </w:rPr>
        <w:t>Beim Öffnen mit dem Doppelklick wird das Bild mit dem Foto-Viewer, der als Standard-Programm des Betriebssystems eingestellt ist, geöffnet. Hier im Beispiel ist es der Foto-Viewer des Betriebssystems Win</w:t>
      </w:r>
      <w:r w:rsidR="00E21CE4">
        <w:rPr>
          <w:rFonts w:ascii="Arial" w:hAnsi="Arial" w:cs="Arial"/>
        </w:rPr>
        <w:t xml:space="preserve">dows </w:t>
      </w:r>
      <w:r w:rsidR="001F7C07" w:rsidRPr="00E1561C">
        <w:rPr>
          <w:rFonts w:ascii="Arial" w:hAnsi="Arial" w:cs="Arial"/>
        </w:rPr>
        <w:t xml:space="preserve">10. Öffnet man das Menü oben rechts, </w:t>
      </w:r>
      <w:r w:rsidR="00E1561C">
        <w:rPr>
          <w:rFonts w:ascii="Arial" w:hAnsi="Arial" w:cs="Arial"/>
        </w:rPr>
        <w:t>wird</w:t>
      </w:r>
      <w:r w:rsidR="001F7C07" w:rsidRPr="00E1561C">
        <w:rPr>
          <w:rFonts w:ascii="Arial" w:hAnsi="Arial" w:cs="Arial"/>
        </w:rPr>
        <w:t xml:space="preserve"> die Option </w:t>
      </w:r>
      <w:r w:rsidR="00E1561C">
        <w:rPr>
          <w:rFonts w:ascii="Arial" w:hAnsi="Arial" w:cs="Arial"/>
        </w:rPr>
        <w:t>'</w:t>
      </w:r>
      <w:r w:rsidR="001F7C07" w:rsidRPr="00E1561C">
        <w:rPr>
          <w:rFonts w:ascii="Arial" w:hAnsi="Arial" w:cs="Arial"/>
        </w:rPr>
        <w:t>Dateiinformationen</w:t>
      </w:r>
      <w:r w:rsidR="00E1561C">
        <w:rPr>
          <w:rFonts w:ascii="Arial" w:hAnsi="Arial" w:cs="Arial"/>
        </w:rPr>
        <w:t>'</w:t>
      </w:r>
      <w:r w:rsidR="001F7C07" w:rsidRPr="00E1561C">
        <w:rPr>
          <w:rFonts w:ascii="Arial" w:hAnsi="Arial" w:cs="Arial"/>
        </w:rPr>
        <w:t xml:space="preserve"> sicht</w:t>
      </w:r>
      <w:r>
        <w:rPr>
          <w:rFonts w:ascii="Arial" w:hAnsi="Arial" w:cs="Arial"/>
        </w:rPr>
        <w:softHyphen/>
      </w:r>
      <w:r w:rsidR="001F7C07" w:rsidRPr="00E1561C">
        <w:rPr>
          <w:rFonts w:ascii="Arial" w:hAnsi="Arial" w:cs="Arial"/>
        </w:rPr>
        <w:t>bar. Öffnet man diese, erhält man das Informationsmenü.</w:t>
      </w:r>
    </w:p>
    <w:p w:rsidR="00C66C8F" w:rsidRDefault="00C66C8F">
      <w:pPr>
        <w:spacing w:after="0" w:line="240" w:lineRule="auto"/>
        <w:rPr>
          <w:rFonts w:ascii="Arial" w:hAnsi="Arial" w:cs="Arial"/>
        </w:rPr>
      </w:pPr>
      <w:r>
        <w:rPr>
          <w:rFonts w:ascii="Arial" w:hAnsi="Arial" w:cs="Arial"/>
        </w:rPr>
        <w:br w:type="page"/>
      </w:r>
    </w:p>
    <w:p w:rsidR="00E21CE4" w:rsidRDefault="00E21CE4">
      <w:pPr>
        <w:spacing w:after="0" w:line="240" w:lineRule="auto"/>
      </w:pPr>
    </w:p>
    <w:p w:rsidR="00E21CE4" w:rsidRDefault="00E21CE4" w:rsidP="00A82378">
      <w:pPr>
        <w:spacing w:after="0" w:line="240" w:lineRule="auto"/>
        <w:ind w:left="426"/>
      </w:pPr>
      <w:r>
        <w:rPr>
          <w:noProof/>
          <w:lang w:eastAsia="de-DE"/>
        </w:rPr>
        <w:drawing>
          <wp:inline distT="0" distB="0" distL="0" distR="0">
            <wp:extent cx="5600700" cy="407998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485" cy="4088565"/>
                    </a:xfrm>
                    <a:prstGeom prst="rect">
                      <a:avLst/>
                    </a:prstGeom>
                    <a:noFill/>
                    <a:ln>
                      <a:noFill/>
                    </a:ln>
                  </pic:spPr>
                </pic:pic>
              </a:graphicData>
            </a:graphic>
          </wp:inline>
        </w:drawing>
      </w:r>
    </w:p>
    <w:p w:rsidR="00E21CE4" w:rsidRDefault="00E21CE4">
      <w:pPr>
        <w:spacing w:after="0" w:line="240" w:lineRule="auto"/>
      </w:pPr>
    </w:p>
    <w:p w:rsidR="00E21CE4" w:rsidRDefault="00E21CE4">
      <w:pPr>
        <w:spacing w:after="0" w:line="240" w:lineRule="auto"/>
      </w:pPr>
    </w:p>
    <w:p w:rsidR="00A82378" w:rsidRDefault="00577209" w:rsidP="00A82378">
      <w:pPr>
        <w:spacing w:after="0"/>
        <w:ind w:left="426" w:hanging="426"/>
        <w:rPr>
          <w:rFonts w:ascii="Arial" w:hAnsi="Arial" w:cs="Arial"/>
        </w:rPr>
      </w:pPr>
      <w:r>
        <w:rPr>
          <w:rFonts w:ascii="Arial" w:hAnsi="Arial" w:cs="Arial"/>
        </w:rPr>
        <w:t>3</w:t>
      </w:r>
      <w:r w:rsidR="00E1561C">
        <w:rPr>
          <w:rFonts w:ascii="Arial" w:hAnsi="Arial" w:cs="Arial"/>
        </w:rPr>
        <w:tab/>
      </w:r>
      <w:r w:rsidR="001F7C07" w:rsidRPr="00E1561C">
        <w:rPr>
          <w:rFonts w:ascii="Arial" w:hAnsi="Arial" w:cs="Arial"/>
        </w:rPr>
        <w:t xml:space="preserve">Die meisten Informationen über das Bild liefert der </w:t>
      </w:r>
      <w:proofErr w:type="spellStart"/>
      <w:r w:rsidR="001F7C07" w:rsidRPr="00E1561C">
        <w:rPr>
          <w:rFonts w:ascii="Arial" w:hAnsi="Arial" w:cs="Arial"/>
        </w:rPr>
        <w:t>Exif</w:t>
      </w:r>
      <w:proofErr w:type="spellEnd"/>
      <w:r w:rsidR="001F7C07" w:rsidRPr="00E1561C">
        <w:rPr>
          <w:rFonts w:ascii="Arial" w:hAnsi="Arial" w:cs="Arial"/>
        </w:rPr>
        <w:t>-Viewer. Mit den erweiterten Optionen sind alle Kameraeinstellungen erkennbar. Bildinformationen und Produkt</w:t>
      </w:r>
      <w:r w:rsidR="00A82378">
        <w:rPr>
          <w:rFonts w:ascii="Arial" w:hAnsi="Arial" w:cs="Arial"/>
        </w:rPr>
        <w:softHyphen/>
      </w:r>
      <w:r w:rsidR="001F7C07" w:rsidRPr="00E1561C">
        <w:rPr>
          <w:rFonts w:ascii="Arial" w:hAnsi="Arial" w:cs="Arial"/>
        </w:rPr>
        <w:t>informationen we</w:t>
      </w:r>
      <w:r w:rsidR="00AC2646" w:rsidRPr="00E1561C">
        <w:rPr>
          <w:rFonts w:ascii="Arial" w:hAnsi="Arial" w:cs="Arial"/>
        </w:rPr>
        <w:t>rd</w:t>
      </w:r>
      <w:r w:rsidR="00A82378">
        <w:rPr>
          <w:rFonts w:ascii="Arial" w:hAnsi="Arial" w:cs="Arial"/>
        </w:rPr>
        <w:t xml:space="preserve">en hier vermischt dargestellt. </w:t>
      </w:r>
    </w:p>
    <w:p w:rsidR="00362960" w:rsidRDefault="00A82378" w:rsidP="00A82378">
      <w:pPr>
        <w:spacing w:after="0"/>
        <w:ind w:left="426"/>
        <w:rPr>
          <w:rFonts w:ascii="Arial" w:hAnsi="Arial" w:cs="Arial"/>
        </w:rPr>
      </w:pPr>
      <w:r>
        <w:rPr>
          <w:rFonts w:ascii="Arial" w:hAnsi="Arial" w:cs="Arial"/>
        </w:rPr>
        <w:t xml:space="preserve">(Am Bsp. des Online-Viewer </w:t>
      </w:r>
      <w:proofErr w:type="spellStart"/>
      <w:r w:rsidRPr="008F2D8B">
        <w:rPr>
          <w:rFonts w:ascii="Arial" w:hAnsi="Arial" w:cs="Arial"/>
        </w:rPr>
        <w:t>Jeffrey's</w:t>
      </w:r>
      <w:proofErr w:type="spellEnd"/>
      <w:r w:rsidRPr="008F2D8B">
        <w:rPr>
          <w:rFonts w:ascii="Arial" w:hAnsi="Arial" w:cs="Arial"/>
        </w:rPr>
        <w:t xml:space="preserve"> Image </w:t>
      </w:r>
      <w:proofErr w:type="spellStart"/>
      <w:r w:rsidRPr="008F2D8B">
        <w:rPr>
          <w:rFonts w:ascii="Arial" w:hAnsi="Arial" w:cs="Arial"/>
        </w:rPr>
        <w:t>Metadata</w:t>
      </w:r>
      <w:proofErr w:type="spellEnd"/>
      <w:r w:rsidRPr="008F2D8B">
        <w:rPr>
          <w:rFonts w:ascii="Arial" w:hAnsi="Arial" w:cs="Arial"/>
        </w:rPr>
        <w:t xml:space="preserve"> Viewer</w:t>
      </w:r>
      <w:r>
        <w:rPr>
          <w:rFonts w:ascii="Arial" w:hAnsi="Arial" w:cs="Arial"/>
        </w:rPr>
        <w:t>9</w:t>
      </w:r>
      <w:r w:rsidR="00B66F22">
        <w:rPr>
          <w:rFonts w:ascii="Arial" w:hAnsi="Arial" w:cs="Arial"/>
        </w:rPr>
        <w:t>)</w:t>
      </w:r>
    </w:p>
    <w:p w:rsidR="00A82378" w:rsidRDefault="00A82378" w:rsidP="008F2D8B">
      <w:pPr>
        <w:spacing w:after="0"/>
        <w:ind w:left="567" w:hanging="567"/>
        <w:rPr>
          <w:rFonts w:ascii="Arial" w:hAnsi="Arial" w:cs="Arial"/>
        </w:rPr>
      </w:pPr>
      <w:r>
        <w:rPr>
          <w:rFonts w:ascii="Arial" w:hAnsi="Arial" w:cs="Arial"/>
          <w:noProof/>
          <w:lang w:eastAsia="de-DE"/>
        </w:rPr>
        <w:drawing>
          <wp:anchor distT="0" distB="0" distL="114300" distR="114300" simplePos="0" relativeHeight="251666944" behindDoc="1" locked="0" layoutInCell="1" allowOverlap="1" wp14:anchorId="53FF273C" wp14:editId="7E91082D">
            <wp:simplePos x="0" y="0"/>
            <wp:positionH relativeFrom="column">
              <wp:posOffset>290195</wp:posOffset>
            </wp:positionH>
            <wp:positionV relativeFrom="paragraph">
              <wp:posOffset>143510</wp:posOffset>
            </wp:positionV>
            <wp:extent cx="5752465" cy="3801110"/>
            <wp:effectExtent l="19050" t="19050" r="19685" b="27940"/>
            <wp:wrapTight wrapText="bothSides">
              <wp:wrapPolygon edited="0">
                <wp:start x="-72" y="-108"/>
                <wp:lineTo x="-72" y="21651"/>
                <wp:lineTo x="21602" y="21651"/>
                <wp:lineTo x="21602" y="-108"/>
                <wp:lineTo x="-72" y="-108"/>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465" cy="38011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A82378" w:rsidRDefault="00A82378" w:rsidP="008F2D8B">
      <w:pPr>
        <w:spacing w:after="0"/>
        <w:ind w:left="567" w:hanging="567"/>
        <w:rPr>
          <w:rFonts w:ascii="Arial" w:hAnsi="Arial" w:cs="Arial"/>
        </w:rPr>
      </w:pPr>
    </w:p>
    <w:p w:rsidR="00A82378" w:rsidRDefault="00A82378" w:rsidP="008F2D8B">
      <w:pPr>
        <w:spacing w:after="0"/>
        <w:ind w:left="567" w:hanging="567"/>
        <w:rPr>
          <w:rFonts w:ascii="Arial" w:hAnsi="Arial" w:cs="Arial"/>
        </w:rPr>
      </w:pPr>
    </w:p>
    <w:p w:rsidR="00A82378" w:rsidRDefault="00A82378" w:rsidP="008F2D8B">
      <w:pPr>
        <w:spacing w:after="0"/>
        <w:ind w:left="567" w:hanging="567"/>
        <w:rPr>
          <w:rFonts w:ascii="Arial" w:hAnsi="Arial" w:cs="Arial"/>
        </w:rPr>
      </w:pPr>
    </w:p>
    <w:p w:rsidR="00A82378" w:rsidRDefault="00A82378" w:rsidP="008F2D8B">
      <w:pPr>
        <w:spacing w:after="0"/>
        <w:ind w:left="567" w:hanging="567"/>
        <w:rPr>
          <w:rFonts w:ascii="Arial" w:hAnsi="Arial" w:cs="Arial"/>
        </w:rPr>
      </w:pPr>
    </w:p>
    <w:p w:rsidR="00A82378" w:rsidRDefault="00A82378" w:rsidP="008F2D8B">
      <w:pPr>
        <w:spacing w:after="0"/>
        <w:ind w:left="567" w:hanging="567"/>
        <w:rPr>
          <w:rFonts w:ascii="Arial" w:hAnsi="Arial" w:cs="Arial"/>
        </w:rPr>
      </w:pPr>
    </w:p>
    <w:p w:rsidR="00A82378" w:rsidRDefault="00A82378" w:rsidP="008F2D8B">
      <w:pPr>
        <w:spacing w:after="0"/>
        <w:ind w:left="567" w:hanging="567"/>
        <w:rPr>
          <w:rFonts w:ascii="Arial" w:hAnsi="Arial" w:cs="Arial"/>
        </w:rPr>
      </w:pPr>
    </w:p>
    <w:p w:rsidR="00A82378" w:rsidRDefault="00A82378" w:rsidP="008F2D8B">
      <w:pPr>
        <w:spacing w:after="0"/>
        <w:ind w:left="567" w:hanging="567"/>
        <w:rPr>
          <w:rFonts w:ascii="Arial" w:hAnsi="Arial" w:cs="Arial"/>
        </w:rPr>
      </w:pPr>
    </w:p>
    <w:p w:rsidR="00A82378" w:rsidRDefault="00A82378" w:rsidP="008F2D8B">
      <w:pPr>
        <w:spacing w:after="0"/>
        <w:ind w:left="567" w:hanging="567"/>
        <w:rPr>
          <w:rFonts w:ascii="Arial" w:hAnsi="Arial" w:cs="Arial"/>
        </w:rPr>
      </w:pPr>
    </w:p>
    <w:p w:rsidR="00A82378" w:rsidRDefault="00A82378" w:rsidP="008F2D8B">
      <w:pPr>
        <w:spacing w:after="0"/>
        <w:ind w:left="567" w:hanging="567"/>
        <w:rPr>
          <w:rFonts w:ascii="Arial" w:hAnsi="Arial" w:cs="Arial"/>
        </w:rPr>
      </w:pPr>
    </w:p>
    <w:p w:rsidR="00A82378" w:rsidRDefault="00A82378" w:rsidP="008F2D8B">
      <w:pPr>
        <w:spacing w:after="0"/>
        <w:ind w:left="567" w:hanging="567"/>
        <w:rPr>
          <w:rFonts w:ascii="Arial" w:hAnsi="Arial" w:cs="Arial"/>
        </w:rPr>
      </w:pPr>
    </w:p>
    <w:p w:rsidR="00A82378" w:rsidRDefault="00A82378" w:rsidP="008F2D8B">
      <w:pPr>
        <w:spacing w:after="0"/>
        <w:ind w:left="567" w:hanging="567"/>
        <w:rPr>
          <w:rFonts w:ascii="Arial" w:hAnsi="Arial" w:cs="Arial"/>
        </w:rPr>
      </w:pPr>
    </w:p>
    <w:p w:rsidR="00A82378" w:rsidRDefault="00A82378" w:rsidP="008F2D8B">
      <w:pPr>
        <w:spacing w:after="0"/>
        <w:ind w:left="567" w:hanging="567"/>
        <w:rPr>
          <w:rFonts w:ascii="Arial" w:hAnsi="Arial" w:cs="Arial"/>
        </w:rPr>
      </w:pPr>
    </w:p>
    <w:p w:rsidR="00A82378" w:rsidRDefault="00A82378" w:rsidP="008F2D8B">
      <w:pPr>
        <w:spacing w:after="0"/>
        <w:ind w:left="567" w:hanging="567"/>
        <w:rPr>
          <w:rFonts w:ascii="Arial" w:hAnsi="Arial" w:cs="Arial"/>
        </w:rPr>
      </w:pPr>
    </w:p>
    <w:p w:rsidR="00A82378" w:rsidRDefault="00A82378" w:rsidP="008F2D8B">
      <w:pPr>
        <w:spacing w:after="0"/>
        <w:ind w:left="567" w:hanging="567"/>
        <w:rPr>
          <w:rFonts w:ascii="Arial" w:hAnsi="Arial" w:cs="Arial"/>
        </w:rPr>
      </w:pPr>
    </w:p>
    <w:p w:rsidR="00A82378" w:rsidRDefault="00A82378" w:rsidP="008F2D8B">
      <w:pPr>
        <w:spacing w:after="0"/>
        <w:ind w:left="567" w:hanging="567"/>
        <w:rPr>
          <w:rFonts w:ascii="Arial" w:hAnsi="Arial" w:cs="Arial"/>
        </w:rPr>
      </w:pPr>
    </w:p>
    <w:p w:rsidR="00A82378" w:rsidRDefault="00A82378" w:rsidP="008F2D8B">
      <w:pPr>
        <w:spacing w:after="0"/>
        <w:ind w:left="567" w:hanging="567"/>
        <w:rPr>
          <w:rFonts w:ascii="Arial" w:hAnsi="Arial" w:cs="Arial"/>
        </w:rPr>
      </w:pPr>
    </w:p>
    <w:p w:rsidR="00A82378" w:rsidRDefault="00A82378" w:rsidP="008F2D8B">
      <w:pPr>
        <w:spacing w:after="0"/>
        <w:ind w:left="567" w:hanging="567"/>
        <w:rPr>
          <w:rFonts w:ascii="Arial" w:hAnsi="Arial" w:cs="Arial"/>
        </w:rPr>
      </w:pPr>
    </w:p>
    <w:p w:rsidR="00A82378" w:rsidRDefault="00A82378" w:rsidP="008F2D8B">
      <w:pPr>
        <w:spacing w:after="0"/>
        <w:ind w:left="567" w:hanging="567"/>
        <w:rPr>
          <w:rFonts w:ascii="Arial" w:hAnsi="Arial" w:cs="Arial"/>
        </w:rPr>
      </w:pPr>
    </w:p>
    <w:p w:rsidR="00A82378" w:rsidRDefault="00A82378" w:rsidP="008F2D8B">
      <w:pPr>
        <w:spacing w:after="0"/>
        <w:ind w:left="567" w:hanging="567"/>
        <w:rPr>
          <w:rFonts w:ascii="Arial" w:hAnsi="Arial" w:cs="Arial"/>
        </w:rPr>
      </w:pPr>
    </w:p>
    <w:p w:rsidR="00A82378" w:rsidRDefault="00A82378" w:rsidP="008F2D8B">
      <w:pPr>
        <w:spacing w:after="0"/>
        <w:ind w:left="567" w:hanging="567"/>
        <w:rPr>
          <w:rFonts w:ascii="Arial" w:hAnsi="Arial" w:cs="Arial"/>
        </w:rPr>
      </w:pPr>
    </w:p>
    <w:p w:rsidR="00A82378" w:rsidRDefault="00A82378">
      <w:pPr>
        <w:spacing w:after="0" w:line="240" w:lineRule="auto"/>
        <w:rPr>
          <w:rFonts w:ascii="Arial" w:hAnsi="Arial" w:cs="Arial"/>
        </w:rPr>
      </w:pPr>
      <w:r>
        <w:rPr>
          <w:rFonts w:ascii="Arial" w:hAnsi="Arial" w:cs="Arial"/>
        </w:rPr>
        <w:br w:type="page"/>
      </w:r>
    </w:p>
    <w:p w:rsidR="00A82378" w:rsidRDefault="00A82378" w:rsidP="008F2D8B">
      <w:pPr>
        <w:spacing w:after="0"/>
        <w:ind w:left="567" w:hanging="567"/>
        <w:rPr>
          <w:rFonts w:ascii="Arial" w:hAnsi="Arial" w:cs="Arial"/>
        </w:rPr>
      </w:pPr>
    </w:p>
    <w:p w:rsidR="00F25C6F" w:rsidRDefault="00F25C6F" w:rsidP="00F25C6F">
      <w:pPr>
        <w:spacing w:after="0"/>
        <w:ind w:left="426"/>
        <w:rPr>
          <w:rFonts w:ascii="Arial" w:hAnsi="Arial" w:cs="Arial"/>
        </w:rPr>
      </w:pPr>
      <w:r>
        <w:rPr>
          <w:rFonts w:ascii="Arial" w:hAnsi="Arial" w:cs="Arial"/>
          <w:noProof/>
          <w:lang w:eastAsia="de-DE"/>
        </w:rPr>
        <w:drawing>
          <wp:inline distT="0" distB="0" distL="0" distR="0">
            <wp:extent cx="5753100" cy="31623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162300"/>
                    </a:xfrm>
                    <a:prstGeom prst="rect">
                      <a:avLst/>
                    </a:prstGeom>
                    <a:noFill/>
                    <a:ln>
                      <a:noFill/>
                    </a:ln>
                  </pic:spPr>
                </pic:pic>
              </a:graphicData>
            </a:graphic>
          </wp:inline>
        </w:drawing>
      </w:r>
    </w:p>
    <w:p w:rsidR="00A82378" w:rsidRDefault="00A82378" w:rsidP="00A82378">
      <w:pPr>
        <w:spacing w:after="0"/>
        <w:ind w:left="426"/>
        <w:rPr>
          <w:rFonts w:ascii="Arial" w:hAnsi="Arial" w:cs="Arial"/>
        </w:rPr>
      </w:pPr>
    </w:p>
    <w:p w:rsidR="00246009" w:rsidRDefault="002B3667" w:rsidP="002B3667">
      <w:pPr>
        <w:spacing w:after="0"/>
        <w:ind w:left="426" w:right="-569"/>
        <w:rPr>
          <w:rFonts w:ascii="Arial" w:hAnsi="Arial" w:cs="Arial"/>
        </w:rPr>
      </w:pPr>
      <w:r>
        <w:rPr>
          <w:rFonts w:ascii="Arial" w:hAnsi="Arial" w:cs="Arial"/>
          <w:noProof/>
          <w:lang w:eastAsia="de-DE"/>
        </w:rPr>
        <w:drawing>
          <wp:inline distT="0" distB="0" distL="0" distR="0" wp14:anchorId="6CA88585" wp14:editId="18173D0D">
            <wp:extent cx="1905259" cy="2085425"/>
            <wp:effectExtent l="19050" t="19050" r="19050" b="1016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5727" cy="2107828"/>
                    </a:xfrm>
                    <a:prstGeom prst="rect">
                      <a:avLst/>
                    </a:prstGeom>
                    <a:noFill/>
                    <a:ln>
                      <a:solidFill>
                        <a:schemeClr val="tx1"/>
                      </a:solidFill>
                    </a:ln>
                  </pic:spPr>
                </pic:pic>
              </a:graphicData>
            </a:graphic>
          </wp:inline>
        </w:drawing>
      </w:r>
      <w:r w:rsidR="00A82378">
        <w:rPr>
          <w:rFonts w:ascii="Arial" w:hAnsi="Arial" w:cs="Arial"/>
        </w:rPr>
        <w:t xml:space="preserve"> </w:t>
      </w:r>
      <w:r>
        <w:rPr>
          <w:rFonts w:ascii="Arial" w:hAnsi="Arial" w:cs="Arial"/>
          <w:noProof/>
          <w:lang w:eastAsia="de-DE"/>
        </w:rPr>
        <w:drawing>
          <wp:inline distT="0" distB="0" distL="0" distR="0" wp14:anchorId="33CFCBE2" wp14:editId="45CD5A18">
            <wp:extent cx="1862929" cy="2084705"/>
            <wp:effectExtent l="19050" t="19050" r="23495" b="1079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622" cy="2121290"/>
                    </a:xfrm>
                    <a:prstGeom prst="rect">
                      <a:avLst/>
                    </a:prstGeom>
                    <a:noFill/>
                    <a:ln>
                      <a:solidFill>
                        <a:schemeClr val="tx1"/>
                      </a:solidFill>
                    </a:ln>
                  </pic:spPr>
                </pic:pic>
              </a:graphicData>
            </a:graphic>
          </wp:inline>
        </w:drawing>
      </w:r>
      <w:r w:rsidR="00A82378">
        <w:rPr>
          <w:rFonts w:ascii="Arial" w:hAnsi="Arial" w:cs="Arial"/>
        </w:rPr>
        <w:t xml:space="preserve"> </w:t>
      </w:r>
      <w:r>
        <w:rPr>
          <w:rFonts w:ascii="Arial" w:hAnsi="Arial" w:cs="Arial"/>
          <w:noProof/>
          <w:lang w:eastAsia="de-DE"/>
        </w:rPr>
        <w:drawing>
          <wp:inline distT="0" distB="0" distL="0" distR="0" wp14:anchorId="4312125A" wp14:editId="2756E482">
            <wp:extent cx="1726898" cy="2073910"/>
            <wp:effectExtent l="19050" t="19050" r="26035" b="215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2183" cy="2092266"/>
                    </a:xfrm>
                    <a:prstGeom prst="rect">
                      <a:avLst/>
                    </a:prstGeom>
                    <a:noFill/>
                    <a:ln>
                      <a:solidFill>
                        <a:schemeClr val="tx1"/>
                      </a:solidFill>
                    </a:ln>
                  </pic:spPr>
                </pic:pic>
              </a:graphicData>
            </a:graphic>
          </wp:inline>
        </w:drawing>
      </w:r>
    </w:p>
    <w:p w:rsidR="00246009" w:rsidRDefault="00246009" w:rsidP="00A82378">
      <w:pPr>
        <w:spacing w:after="0"/>
        <w:ind w:left="426"/>
        <w:rPr>
          <w:rFonts w:ascii="Arial" w:hAnsi="Arial" w:cs="Arial"/>
        </w:rPr>
      </w:pPr>
    </w:p>
    <w:p w:rsidR="00A82378" w:rsidRDefault="00246009" w:rsidP="00A82378">
      <w:pPr>
        <w:spacing w:after="0"/>
        <w:ind w:left="426"/>
        <w:rPr>
          <w:rFonts w:ascii="Arial" w:hAnsi="Arial" w:cs="Arial"/>
        </w:rPr>
      </w:pPr>
      <w:r>
        <w:rPr>
          <w:rFonts w:ascii="Arial" w:hAnsi="Arial" w:cs="Arial"/>
          <w:noProof/>
          <w:lang w:eastAsia="de-DE"/>
        </w:rPr>
        <w:drawing>
          <wp:inline distT="0" distB="0" distL="0" distR="0">
            <wp:extent cx="1918903" cy="1601434"/>
            <wp:effectExtent l="19050" t="19050" r="24765" b="1841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1498" cy="1636982"/>
                    </a:xfrm>
                    <a:prstGeom prst="rect">
                      <a:avLst/>
                    </a:prstGeom>
                    <a:noFill/>
                    <a:ln>
                      <a:solidFill>
                        <a:schemeClr val="tx1"/>
                      </a:solidFill>
                    </a:ln>
                  </pic:spPr>
                </pic:pic>
              </a:graphicData>
            </a:graphic>
          </wp:inline>
        </w:drawing>
      </w:r>
      <w:r w:rsidR="002B3667" w:rsidRPr="002B3667">
        <w:rPr>
          <w:rFonts w:ascii="Arial" w:hAnsi="Arial" w:cs="Arial"/>
        </w:rPr>
        <w:t xml:space="preserve"> </w:t>
      </w:r>
      <w:r w:rsidR="002B3667">
        <w:rPr>
          <w:rFonts w:ascii="Arial" w:hAnsi="Arial" w:cs="Arial"/>
          <w:noProof/>
          <w:lang w:eastAsia="de-DE"/>
        </w:rPr>
        <w:drawing>
          <wp:inline distT="0" distB="0" distL="0" distR="0" wp14:anchorId="7A67227A" wp14:editId="61A2AE6F">
            <wp:extent cx="1870075" cy="2125268"/>
            <wp:effectExtent l="19050" t="19050" r="15875" b="279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8318" cy="2146000"/>
                    </a:xfrm>
                    <a:prstGeom prst="rect">
                      <a:avLst/>
                    </a:prstGeom>
                    <a:noFill/>
                    <a:ln>
                      <a:solidFill>
                        <a:schemeClr val="tx1"/>
                      </a:solidFill>
                    </a:ln>
                  </pic:spPr>
                </pic:pic>
              </a:graphicData>
            </a:graphic>
          </wp:inline>
        </w:drawing>
      </w:r>
    </w:p>
    <w:p w:rsidR="00A82378" w:rsidRDefault="00A82378" w:rsidP="00A82378">
      <w:pPr>
        <w:spacing w:after="0"/>
        <w:ind w:left="426"/>
        <w:rPr>
          <w:rFonts w:ascii="Arial" w:hAnsi="Arial" w:cs="Arial"/>
        </w:rPr>
      </w:pPr>
    </w:p>
    <w:p w:rsidR="00A82378" w:rsidRDefault="00A82378" w:rsidP="00A82378">
      <w:pPr>
        <w:spacing w:after="0"/>
        <w:ind w:left="567" w:hanging="567"/>
        <w:rPr>
          <w:rFonts w:ascii="Arial" w:hAnsi="Arial" w:cs="Arial"/>
        </w:rPr>
      </w:pPr>
    </w:p>
    <w:p w:rsidR="00A82378" w:rsidRDefault="008D77FA" w:rsidP="008D77FA">
      <w:pPr>
        <w:tabs>
          <w:tab w:val="left" w:pos="2694"/>
        </w:tabs>
        <w:spacing w:after="0"/>
        <w:ind w:left="3261" w:hanging="3261"/>
        <w:rPr>
          <w:rFonts w:ascii="Arial" w:hAnsi="Arial" w:cs="Arial"/>
        </w:rPr>
      </w:pPr>
      <w:r>
        <w:rPr>
          <w:rFonts w:ascii="Arial" w:hAnsi="Arial" w:cs="Arial"/>
        </w:rPr>
        <w:t>Zusätzliche Informationen:</w:t>
      </w:r>
      <w:r>
        <w:rPr>
          <w:rFonts w:ascii="Arial" w:hAnsi="Arial" w:cs="Arial"/>
        </w:rPr>
        <w:tab/>
      </w:r>
      <w:r w:rsidR="002B3667">
        <w:rPr>
          <w:rFonts w:ascii="Arial" w:hAnsi="Arial" w:cs="Arial"/>
        </w:rPr>
        <w:t>z.B.:</w:t>
      </w:r>
      <w:r>
        <w:rPr>
          <w:rFonts w:ascii="Arial" w:hAnsi="Arial" w:cs="Arial"/>
        </w:rPr>
        <w:tab/>
        <w:t>Adresse des Aufnahmeorts, Google-</w:t>
      </w:r>
      <w:proofErr w:type="spellStart"/>
      <w:r>
        <w:rPr>
          <w:rFonts w:ascii="Arial" w:hAnsi="Arial" w:cs="Arial"/>
        </w:rPr>
        <w:t>Maps</w:t>
      </w:r>
      <w:proofErr w:type="spellEnd"/>
      <w:r>
        <w:rPr>
          <w:rFonts w:ascii="Arial" w:hAnsi="Arial" w:cs="Arial"/>
        </w:rPr>
        <w:t xml:space="preserve">-Ansicht des Aufnahmeorts, </w:t>
      </w:r>
      <w:r w:rsidR="00F25C6F">
        <w:rPr>
          <w:rFonts w:ascii="Arial" w:hAnsi="Arial" w:cs="Arial"/>
        </w:rPr>
        <w:t>exakte Brennweite</w:t>
      </w:r>
    </w:p>
    <w:p w:rsidR="00A82378" w:rsidRDefault="00A82378" w:rsidP="008D77FA">
      <w:pPr>
        <w:spacing w:after="0"/>
        <w:ind w:left="2694" w:hanging="2694"/>
        <w:rPr>
          <w:rFonts w:ascii="Arial" w:hAnsi="Arial" w:cs="Arial"/>
        </w:rPr>
      </w:pPr>
    </w:p>
    <w:p w:rsidR="008D77FA" w:rsidRDefault="008D77FA" w:rsidP="008D77FA">
      <w:pPr>
        <w:tabs>
          <w:tab w:val="left" w:pos="2694"/>
        </w:tabs>
        <w:spacing w:after="0"/>
        <w:ind w:left="3261" w:hanging="3261"/>
        <w:rPr>
          <w:rFonts w:ascii="Arial" w:hAnsi="Arial" w:cs="Arial"/>
        </w:rPr>
      </w:pPr>
      <w:r>
        <w:rPr>
          <w:rFonts w:ascii="Arial" w:hAnsi="Arial" w:cs="Arial"/>
        </w:rPr>
        <w:t>Bildinformationen:</w:t>
      </w:r>
      <w:r>
        <w:rPr>
          <w:rFonts w:ascii="Arial" w:hAnsi="Arial" w:cs="Arial"/>
        </w:rPr>
        <w:tab/>
        <w:t>z.B</w:t>
      </w:r>
      <w:r w:rsidR="003A7569">
        <w:rPr>
          <w:rFonts w:ascii="Arial" w:hAnsi="Arial" w:cs="Arial"/>
        </w:rPr>
        <w:t>.:</w:t>
      </w:r>
      <w:r>
        <w:rPr>
          <w:rFonts w:ascii="Arial" w:hAnsi="Arial" w:cs="Arial"/>
        </w:rPr>
        <w:tab/>
        <w:t xml:space="preserve">Abmessung, Auflösung, </w:t>
      </w:r>
      <w:r w:rsidR="003A7569">
        <w:rPr>
          <w:rFonts w:ascii="Arial" w:hAnsi="Arial" w:cs="Arial"/>
        </w:rPr>
        <w:t>Bildtiefe, Farbdarstellung</w:t>
      </w:r>
      <w:bookmarkStart w:id="0" w:name="_GoBack"/>
      <w:bookmarkEnd w:id="0"/>
    </w:p>
    <w:p w:rsidR="008D77FA" w:rsidRDefault="008D77FA" w:rsidP="008D77FA">
      <w:pPr>
        <w:tabs>
          <w:tab w:val="left" w:pos="2694"/>
        </w:tabs>
        <w:spacing w:after="0"/>
        <w:ind w:left="3261" w:hanging="3261"/>
        <w:rPr>
          <w:rFonts w:ascii="Arial" w:hAnsi="Arial" w:cs="Arial"/>
        </w:rPr>
      </w:pPr>
    </w:p>
    <w:p w:rsidR="008D77FA" w:rsidRDefault="008D77FA" w:rsidP="008D77FA">
      <w:pPr>
        <w:tabs>
          <w:tab w:val="left" w:pos="2694"/>
        </w:tabs>
        <w:spacing w:after="0"/>
        <w:ind w:left="3261" w:hanging="3261"/>
        <w:rPr>
          <w:rFonts w:ascii="Arial" w:hAnsi="Arial" w:cs="Arial"/>
        </w:rPr>
      </w:pPr>
      <w:r>
        <w:rPr>
          <w:rFonts w:ascii="Arial" w:hAnsi="Arial" w:cs="Arial"/>
        </w:rPr>
        <w:t>Produktinformationen:</w:t>
      </w:r>
      <w:r>
        <w:rPr>
          <w:rFonts w:ascii="Arial" w:hAnsi="Arial" w:cs="Arial"/>
        </w:rPr>
        <w:tab/>
        <w:t>z.B.:</w:t>
      </w:r>
      <w:r>
        <w:rPr>
          <w:rFonts w:ascii="Arial" w:hAnsi="Arial" w:cs="Arial"/>
        </w:rPr>
        <w:tab/>
        <w:t>Kamerahersteller, Modell, Blendenzahl, Belichtungszeit</w:t>
      </w:r>
    </w:p>
    <w:p w:rsidR="00A82378" w:rsidRDefault="00A82378" w:rsidP="002A6B74">
      <w:pPr>
        <w:spacing w:after="0"/>
        <w:rPr>
          <w:rFonts w:ascii="Arial" w:hAnsi="Arial" w:cs="Arial"/>
        </w:rPr>
      </w:pPr>
    </w:p>
    <w:sectPr w:rsidR="00A82378" w:rsidSect="00E1561C">
      <w:footerReference w:type="default" r:id="rId18"/>
      <w:pgSz w:w="11906" w:h="16838"/>
      <w:pgMar w:top="851" w:right="1418" w:bottom="567" w:left="1418" w:header="0" w:footer="567"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CFF" w:rsidRDefault="00E74CFF" w:rsidP="0047678B">
      <w:pPr>
        <w:spacing w:after="0" w:line="240" w:lineRule="auto"/>
      </w:pPr>
      <w:r>
        <w:separator/>
      </w:r>
    </w:p>
  </w:endnote>
  <w:endnote w:type="continuationSeparator" w:id="0">
    <w:p w:rsidR="00E74CFF" w:rsidRDefault="00E74CFF" w:rsidP="00476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78B" w:rsidRPr="00575B3E" w:rsidRDefault="0047678B" w:rsidP="0047678B">
    <w:pPr>
      <w:pStyle w:val="Fuzeile"/>
      <w:rPr>
        <w:rFonts w:cstheme="minorHAnsi"/>
      </w:rPr>
    </w:pPr>
    <w:r w:rsidRPr="00575B3E">
      <w:rPr>
        <w:rFonts w:cstheme="minorHAnsi"/>
      </w:rPr>
      <w:fldChar w:fldCharType="begin"/>
    </w:r>
    <w:r w:rsidRPr="00575B3E">
      <w:rPr>
        <w:rFonts w:cstheme="minorHAnsi"/>
      </w:rPr>
      <w:instrText xml:space="preserve"> FILENAME   \* MERGEFORMAT </w:instrText>
    </w:r>
    <w:r w:rsidRPr="00575B3E">
      <w:rPr>
        <w:rFonts w:cstheme="minorHAnsi"/>
      </w:rPr>
      <w:fldChar w:fldCharType="separate"/>
    </w:r>
    <w:r w:rsidR="001204BD">
      <w:rPr>
        <w:rFonts w:cstheme="minorHAnsi"/>
        <w:noProof/>
      </w:rPr>
      <w:t>L2_1 Loesung Analyse Bilddateien.docx</w:t>
    </w:r>
    <w:r w:rsidRPr="00575B3E">
      <w:rPr>
        <w:rFonts w:cstheme="minorHAnsi"/>
        <w:noProof/>
      </w:rPr>
      <w:fldChar w:fldCharType="end"/>
    </w:r>
    <w:r>
      <w:rPr>
        <w:rFonts w:cstheme="minorHAnsi"/>
        <w:noProof/>
      </w:rPr>
      <w:tab/>
    </w:r>
    <w:r w:rsidRPr="00575B3E">
      <w:rPr>
        <w:rFonts w:cstheme="minorHAnsi"/>
      </w:rPr>
      <w:tab/>
      <w:t xml:space="preserve">Seite </w:t>
    </w:r>
    <w:r w:rsidRPr="00575B3E">
      <w:rPr>
        <w:rFonts w:cstheme="minorHAnsi"/>
        <w:b/>
      </w:rPr>
      <w:fldChar w:fldCharType="begin"/>
    </w:r>
    <w:r w:rsidRPr="00575B3E">
      <w:rPr>
        <w:rFonts w:cstheme="minorHAnsi"/>
        <w:b/>
      </w:rPr>
      <w:instrText>PAGE  \* Arabic  \* MERGEFORMAT</w:instrText>
    </w:r>
    <w:r w:rsidRPr="00575B3E">
      <w:rPr>
        <w:rFonts w:cstheme="minorHAnsi"/>
        <w:b/>
      </w:rPr>
      <w:fldChar w:fldCharType="separate"/>
    </w:r>
    <w:r w:rsidR="003A7569">
      <w:rPr>
        <w:rFonts w:cstheme="minorHAnsi"/>
        <w:b/>
        <w:noProof/>
      </w:rPr>
      <w:t>4</w:t>
    </w:r>
    <w:r w:rsidRPr="00575B3E">
      <w:rPr>
        <w:rFonts w:cstheme="minorHAnsi"/>
        <w:b/>
      </w:rPr>
      <w:fldChar w:fldCharType="end"/>
    </w:r>
    <w:r w:rsidRPr="00575B3E">
      <w:rPr>
        <w:rFonts w:cstheme="minorHAnsi"/>
      </w:rPr>
      <w:t xml:space="preserve"> von </w:t>
    </w:r>
    <w:r w:rsidRPr="00575B3E">
      <w:rPr>
        <w:rFonts w:cstheme="minorHAnsi"/>
        <w:b/>
      </w:rPr>
      <w:fldChar w:fldCharType="begin"/>
    </w:r>
    <w:r w:rsidRPr="00575B3E">
      <w:rPr>
        <w:rFonts w:cstheme="minorHAnsi"/>
        <w:b/>
      </w:rPr>
      <w:instrText>NUMPAGES  \* Arabic  \* MERGEFORMAT</w:instrText>
    </w:r>
    <w:r w:rsidRPr="00575B3E">
      <w:rPr>
        <w:rFonts w:cstheme="minorHAnsi"/>
        <w:b/>
      </w:rPr>
      <w:fldChar w:fldCharType="separate"/>
    </w:r>
    <w:r w:rsidR="003A7569">
      <w:rPr>
        <w:rFonts w:cstheme="minorHAnsi"/>
        <w:b/>
        <w:noProof/>
      </w:rPr>
      <w:t>4</w:t>
    </w:r>
    <w:r w:rsidRPr="00575B3E">
      <w:rPr>
        <w:rFonts w:cstheme="minorHAnsi"/>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CFF" w:rsidRDefault="00E74CFF" w:rsidP="0047678B">
      <w:pPr>
        <w:spacing w:after="0" w:line="240" w:lineRule="auto"/>
      </w:pPr>
      <w:r>
        <w:separator/>
      </w:r>
    </w:p>
  </w:footnote>
  <w:footnote w:type="continuationSeparator" w:id="0">
    <w:p w:rsidR="00E74CFF" w:rsidRDefault="00E74CFF" w:rsidP="004767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454B00"/>
    <w:multiLevelType w:val="hybridMultilevel"/>
    <w:tmpl w:val="F35CD95A"/>
    <w:lvl w:ilvl="0" w:tplc="04070001">
      <w:start w:val="1"/>
      <w:numFmt w:val="bullet"/>
      <w:lvlText w:val=""/>
      <w:lvlJc w:val="left"/>
      <w:pPr>
        <w:ind w:left="785" w:hanging="360"/>
      </w:pPr>
      <w:rPr>
        <w:rFonts w:ascii="Symbol" w:hAnsi="Symbol" w:hint="default"/>
      </w:rPr>
    </w:lvl>
    <w:lvl w:ilvl="1" w:tplc="04070003" w:tentative="1">
      <w:start w:val="1"/>
      <w:numFmt w:val="bullet"/>
      <w:lvlText w:val="o"/>
      <w:lvlJc w:val="left"/>
      <w:pPr>
        <w:ind w:left="1505" w:hanging="360"/>
      </w:pPr>
      <w:rPr>
        <w:rFonts w:ascii="Courier New" w:hAnsi="Courier New" w:cs="Courier New" w:hint="default"/>
      </w:rPr>
    </w:lvl>
    <w:lvl w:ilvl="2" w:tplc="04070005" w:tentative="1">
      <w:start w:val="1"/>
      <w:numFmt w:val="bullet"/>
      <w:lvlText w:val=""/>
      <w:lvlJc w:val="left"/>
      <w:pPr>
        <w:ind w:left="2225" w:hanging="360"/>
      </w:pPr>
      <w:rPr>
        <w:rFonts w:ascii="Wingdings" w:hAnsi="Wingdings" w:hint="default"/>
      </w:rPr>
    </w:lvl>
    <w:lvl w:ilvl="3" w:tplc="04070001" w:tentative="1">
      <w:start w:val="1"/>
      <w:numFmt w:val="bullet"/>
      <w:lvlText w:val=""/>
      <w:lvlJc w:val="left"/>
      <w:pPr>
        <w:ind w:left="2945" w:hanging="360"/>
      </w:pPr>
      <w:rPr>
        <w:rFonts w:ascii="Symbol" w:hAnsi="Symbol" w:hint="default"/>
      </w:rPr>
    </w:lvl>
    <w:lvl w:ilvl="4" w:tplc="04070003" w:tentative="1">
      <w:start w:val="1"/>
      <w:numFmt w:val="bullet"/>
      <w:lvlText w:val="o"/>
      <w:lvlJc w:val="left"/>
      <w:pPr>
        <w:ind w:left="3665" w:hanging="360"/>
      </w:pPr>
      <w:rPr>
        <w:rFonts w:ascii="Courier New" w:hAnsi="Courier New" w:cs="Courier New" w:hint="default"/>
      </w:rPr>
    </w:lvl>
    <w:lvl w:ilvl="5" w:tplc="04070005" w:tentative="1">
      <w:start w:val="1"/>
      <w:numFmt w:val="bullet"/>
      <w:lvlText w:val=""/>
      <w:lvlJc w:val="left"/>
      <w:pPr>
        <w:ind w:left="4385" w:hanging="360"/>
      </w:pPr>
      <w:rPr>
        <w:rFonts w:ascii="Wingdings" w:hAnsi="Wingdings" w:hint="default"/>
      </w:rPr>
    </w:lvl>
    <w:lvl w:ilvl="6" w:tplc="04070001" w:tentative="1">
      <w:start w:val="1"/>
      <w:numFmt w:val="bullet"/>
      <w:lvlText w:val=""/>
      <w:lvlJc w:val="left"/>
      <w:pPr>
        <w:ind w:left="5105" w:hanging="360"/>
      </w:pPr>
      <w:rPr>
        <w:rFonts w:ascii="Symbol" w:hAnsi="Symbol" w:hint="default"/>
      </w:rPr>
    </w:lvl>
    <w:lvl w:ilvl="7" w:tplc="04070003" w:tentative="1">
      <w:start w:val="1"/>
      <w:numFmt w:val="bullet"/>
      <w:lvlText w:val="o"/>
      <w:lvlJc w:val="left"/>
      <w:pPr>
        <w:ind w:left="5825" w:hanging="360"/>
      </w:pPr>
      <w:rPr>
        <w:rFonts w:ascii="Courier New" w:hAnsi="Courier New" w:cs="Courier New" w:hint="default"/>
      </w:rPr>
    </w:lvl>
    <w:lvl w:ilvl="8" w:tplc="04070005" w:tentative="1">
      <w:start w:val="1"/>
      <w:numFmt w:val="bullet"/>
      <w:lvlText w:val=""/>
      <w:lvlJc w:val="left"/>
      <w:pPr>
        <w:ind w:left="6545" w:hanging="360"/>
      </w:pPr>
      <w:rPr>
        <w:rFonts w:ascii="Wingdings" w:hAnsi="Wingdings" w:hint="default"/>
      </w:rPr>
    </w:lvl>
  </w:abstractNum>
  <w:abstractNum w:abstractNumId="1">
    <w:nsid w:val="46CA69B9"/>
    <w:multiLevelType w:val="hybridMultilevel"/>
    <w:tmpl w:val="A030EB92"/>
    <w:lvl w:ilvl="0" w:tplc="90B4DED8">
      <w:start w:val="1"/>
      <w:numFmt w:val="decimal"/>
      <w:lvlText w:val="%1"/>
      <w:lvlJc w:val="left"/>
      <w:pPr>
        <w:ind w:left="93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960"/>
    <w:rsid w:val="000066ED"/>
    <w:rsid w:val="001204BD"/>
    <w:rsid w:val="001F7C07"/>
    <w:rsid w:val="00235216"/>
    <w:rsid w:val="00246009"/>
    <w:rsid w:val="002A6B74"/>
    <w:rsid w:val="002B15FB"/>
    <w:rsid w:val="002B3667"/>
    <w:rsid w:val="00362960"/>
    <w:rsid w:val="00374A2E"/>
    <w:rsid w:val="003A7569"/>
    <w:rsid w:val="00462550"/>
    <w:rsid w:val="0047678B"/>
    <w:rsid w:val="0051770D"/>
    <w:rsid w:val="00577209"/>
    <w:rsid w:val="005E00C2"/>
    <w:rsid w:val="0062605D"/>
    <w:rsid w:val="00744315"/>
    <w:rsid w:val="00785B39"/>
    <w:rsid w:val="008943FB"/>
    <w:rsid w:val="008D77FA"/>
    <w:rsid w:val="008F2D8B"/>
    <w:rsid w:val="00A05E12"/>
    <w:rsid w:val="00A3406D"/>
    <w:rsid w:val="00A82378"/>
    <w:rsid w:val="00AC2646"/>
    <w:rsid w:val="00B66F22"/>
    <w:rsid w:val="00BE2968"/>
    <w:rsid w:val="00C66C8F"/>
    <w:rsid w:val="00E1561C"/>
    <w:rsid w:val="00E21CE4"/>
    <w:rsid w:val="00E74CFF"/>
    <w:rsid w:val="00EE1EEE"/>
    <w:rsid w:val="00F06285"/>
    <w:rsid w:val="00F25C6F"/>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7B9E49-90C4-4461-BFB4-DA56AD6BF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style>
  <w:style w:type="paragraph" w:styleId="berschrift1">
    <w:name w:val="heading 1"/>
    <w:basedOn w:val="Standard"/>
    <w:link w:val="berschrift1Zchn"/>
    <w:uiPriority w:val="9"/>
    <w:qFormat/>
    <w:rsid w:val="008F2D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next w:val="Textkrper"/>
    <w:qFormat/>
    <w:pPr>
      <w:keepNext/>
      <w:spacing w:before="240" w:after="120"/>
    </w:pPr>
    <w:rPr>
      <w:rFonts w:ascii="Liberation Sans" w:eastAsia="Microsoft YaHei" w:hAnsi="Liberation Sans" w:cs="Arial"/>
      <w:sz w:val="28"/>
      <w:szCs w:val="28"/>
    </w:rPr>
  </w:style>
  <w:style w:type="paragraph" w:styleId="Textkrper">
    <w:name w:val="Body Text"/>
    <w:basedOn w:val="Standard"/>
    <w:pPr>
      <w:spacing w:after="140"/>
    </w:p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sz w:val="24"/>
      <w:szCs w:val="24"/>
    </w:rPr>
  </w:style>
  <w:style w:type="paragraph" w:customStyle="1" w:styleId="Verzeichnis">
    <w:name w:val="Verzeichnis"/>
    <w:basedOn w:val="Standard"/>
    <w:qFormat/>
    <w:pPr>
      <w:suppressLineNumbers/>
    </w:pPr>
    <w:rPr>
      <w:rFonts w:cs="Arial"/>
    </w:rPr>
  </w:style>
  <w:style w:type="paragraph" w:customStyle="1" w:styleId="Tabelleninhalt">
    <w:name w:val="Tabelleninhalt"/>
    <w:basedOn w:val="Standard"/>
    <w:qFormat/>
    <w:pPr>
      <w:suppressLineNumbers/>
    </w:pPr>
  </w:style>
  <w:style w:type="paragraph" w:styleId="Kopfzeile">
    <w:name w:val="header"/>
    <w:basedOn w:val="Standard"/>
    <w:link w:val="KopfzeileZchn"/>
    <w:uiPriority w:val="99"/>
    <w:unhideWhenUsed/>
    <w:rsid w:val="0047678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7678B"/>
  </w:style>
  <w:style w:type="paragraph" w:styleId="Fuzeile">
    <w:name w:val="footer"/>
    <w:basedOn w:val="Standard"/>
    <w:link w:val="FuzeileZchn"/>
    <w:uiPriority w:val="99"/>
    <w:unhideWhenUsed/>
    <w:rsid w:val="0047678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7678B"/>
  </w:style>
  <w:style w:type="paragraph" w:styleId="Listenabsatz">
    <w:name w:val="List Paragraph"/>
    <w:basedOn w:val="Standard"/>
    <w:uiPriority w:val="34"/>
    <w:qFormat/>
    <w:rsid w:val="00374A2E"/>
    <w:pPr>
      <w:ind w:left="720"/>
      <w:contextualSpacing/>
    </w:pPr>
  </w:style>
  <w:style w:type="character" w:customStyle="1" w:styleId="berschrift1Zchn">
    <w:name w:val="Überschrift 1 Zchn"/>
    <w:basedOn w:val="Absatz-Standardschriftart"/>
    <w:link w:val="berschrift1"/>
    <w:uiPriority w:val="9"/>
    <w:rsid w:val="008F2D8B"/>
    <w:rPr>
      <w:rFonts w:ascii="Times New Roman" w:eastAsia="Times New Roman" w:hAnsi="Times New Roman" w:cs="Times New Roman"/>
      <w:b/>
      <w:bCs/>
      <w:kern w:val="36"/>
      <w:sz w:val="48"/>
      <w:szCs w:val="4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7256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A501F-1502-410E-AED4-2D5A007EE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215</Words>
  <Characters>1357</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IBG Lahr</Company>
  <LinksUpToDate>false</LinksUpToDate>
  <CharactersWithSpaces>1569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Programm Administrator</dc:creator>
  <dc:description/>
  <cp:lastModifiedBy>Hege</cp:lastModifiedBy>
  <cp:revision>31</cp:revision>
  <dcterms:created xsi:type="dcterms:W3CDTF">2017-11-27T07:14:00Z</dcterms:created>
  <dcterms:modified xsi:type="dcterms:W3CDTF">2018-09-15T11:06:00Z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IBG Lahr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